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CF0E4C0" w14:textId="77777777" w:rsidTr="00987DB5">
        <w:tc>
          <w:tcPr>
            <w:tcW w:w="9498" w:type="dxa"/>
          </w:tcPr>
          <w:p w14:paraId="2CF0E4BC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CF0E4D7" wp14:editId="2CF0E4D8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F0E4BD" w14:textId="77777777" w:rsidR="00053BD0" w:rsidRPr="00053BD0" w:rsidRDefault="007F54B8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2CF0E4BE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CF0E4BF" w14:textId="77777777" w:rsidR="00053BD0" w:rsidRPr="00053BD0" w:rsidRDefault="00553D1E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Р А С П О Р Я Ж Е Н И Е</w:t>
            </w:r>
          </w:p>
        </w:tc>
      </w:tr>
    </w:tbl>
    <w:p w14:paraId="2CF0E4C1" w14:textId="16E8DB7D" w:rsidR="001B1698" w:rsidRPr="001F34C4" w:rsidRDefault="001B1698" w:rsidP="001B1698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34C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B659D5B21F1F4DA7BB5BD3E5EA85C55E"/>
          </w:placeholder>
        </w:sdtPr>
        <w:sdtEndPr/>
        <w:sdtContent>
          <w:r w:rsidR="001F34C4" w:rsidRPr="001F34C4">
            <w:rPr>
              <w:rFonts w:ascii="Times New Roman" w:hAnsi="Times New Roman"/>
              <w:sz w:val="28"/>
              <w:szCs w:val="28"/>
            </w:rPr>
            <w:t>24 января 2022 года</w:t>
          </w:r>
        </w:sdtContent>
      </w:sdt>
      <w:r w:rsidRPr="001F34C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036C06EB6FD148B69DACF958629BFB1E"/>
          </w:placeholder>
        </w:sdtPr>
        <w:sdtEndPr/>
        <w:sdtContent>
          <w:r w:rsidR="001F34C4" w:rsidRPr="001F34C4">
            <w:rPr>
              <w:rFonts w:ascii="Times New Roman" w:hAnsi="Times New Roman"/>
              <w:sz w:val="28"/>
              <w:szCs w:val="28"/>
            </w:rPr>
            <w:t>2-р</w:t>
          </w:r>
        </w:sdtContent>
      </w:sdt>
    </w:p>
    <w:p w14:paraId="2CF0E4C2" w14:textId="77777777" w:rsidR="001B1698" w:rsidRPr="00053BD0" w:rsidRDefault="001B1698" w:rsidP="001B1698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CF0E4C3" w14:textId="39FD92B0" w:rsidR="001B1698" w:rsidRPr="00AA5715" w:rsidRDefault="001B1698" w:rsidP="001B1698">
      <w:pPr>
        <w:jc w:val="center"/>
        <w:rPr>
          <w:rFonts w:ascii="Times New Roman" w:hAnsi="Times New Roman"/>
          <w:b/>
          <w:sz w:val="28"/>
          <w:szCs w:val="28"/>
        </w:rPr>
      </w:pPr>
      <w:r w:rsidRPr="00AA5715">
        <w:rPr>
          <w:rFonts w:ascii="Times New Roman" w:hAnsi="Times New Roman"/>
          <w:b/>
          <w:sz w:val="28"/>
          <w:szCs w:val="28"/>
        </w:rPr>
        <w:t xml:space="preserve">О внесении изменений в распоряжение мэра </w:t>
      </w:r>
      <w:r w:rsidR="00642104">
        <w:rPr>
          <w:rFonts w:ascii="Times New Roman" w:hAnsi="Times New Roman"/>
          <w:b/>
          <w:sz w:val="28"/>
          <w:szCs w:val="28"/>
        </w:rPr>
        <w:br/>
      </w:r>
      <w:r w:rsidRPr="00AA5715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F4498B">
        <w:rPr>
          <w:rFonts w:ascii="Times New Roman" w:hAnsi="Times New Roman"/>
          <w:b/>
          <w:sz w:val="28"/>
          <w:szCs w:val="28"/>
        </w:rPr>
        <w:t>«</w:t>
      </w:r>
      <w:r w:rsidRPr="00AA5715">
        <w:rPr>
          <w:rFonts w:ascii="Times New Roman" w:hAnsi="Times New Roman"/>
          <w:b/>
          <w:sz w:val="28"/>
          <w:szCs w:val="28"/>
        </w:rPr>
        <w:t>Городской округ Ногликский</w:t>
      </w:r>
      <w:r w:rsidR="00F4498B">
        <w:rPr>
          <w:rFonts w:ascii="Times New Roman" w:hAnsi="Times New Roman"/>
          <w:b/>
          <w:sz w:val="28"/>
          <w:szCs w:val="28"/>
        </w:rPr>
        <w:t>»</w:t>
      </w:r>
      <w:r w:rsidRPr="00AA5715">
        <w:rPr>
          <w:rFonts w:ascii="Times New Roman" w:hAnsi="Times New Roman"/>
          <w:b/>
          <w:sz w:val="28"/>
          <w:szCs w:val="28"/>
        </w:rPr>
        <w:t xml:space="preserve"> </w:t>
      </w:r>
      <w:r w:rsidR="00642104">
        <w:rPr>
          <w:rFonts w:ascii="Times New Roman" w:hAnsi="Times New Roman"/>
          <w:b/>
          <w:sz w:val="28"/>
          <w:szCs w:val="28"/>
        </w:rPr>
        <w:br/>
      </w:r>
      <w:r w:rsidRPr="00AA5715">
        <w:rPr>
          <w:rFonts w:ascii="Times New Roman" w:hAnsi="Times New Roman"/>
          <w:b/>
          <w:sz w:val="28"/>
          <w:szCs w:val="28"/>
        </w:rPr>
        <w:t>от 29.10.2021 № 58-р</w:t>
      </w:r>
    </w:p>
    <w:p w14:paraId="2ED6ACFD" w14:textId="77777777" w:rsidR="00642104" w:rsidRDefault="00642104" w:rsidP="006421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EF04DC5" w14:textId="7CB74358" w:rsidR="00AA5715" w:rsidRPr="00205D38" w:rsidRDefault="00AA5715" w:rsidP="006421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16EA">
        <w:rPr>
          <w:rFonts w:ascii="Times New Roman" w:hAnsi="Times New Roman"/>
          <w:sz w:val="28"/>
          <w:szCs w:val="28"/>
        </w:rPr>
        <w:t xml:space="preserve">В соответствии </w:t>
      </w:r>
      <w:r w:rsidRPr="00205D38">
        <w:rPr>
          <w:rFonts w:ascii="Times New Roman" w:hAnsi="Times New Roman"/>
          <w:sz w:val="28"/>
          <w:szCs w:val="28"/>
        </w:rPr>
        <w:t>со стать</w:t>
      </w:r>
      <w:r>
        <w:rPr>
          <w:rFonts w:ascii="Times New Roman" w:hAnsi="Times New Roman"/>
          <w:sz w:val="28"/>
          <w:szCs w:val="28"/>
        </w:rPr>
        <w:t>ей 1</w:t>
      </w:r>
      <w:r w:rsidRPr="00205D38">
        <w:rPr>
          <w:rFonts w:ascii="Times New Roman" w:hAnsi="Times New Roman"/>
          <w:sz w:val="28"/>
          <w:szCs w:val="28"/>
        </w:rPr>
        <w:t>60.1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5D38">
        <w:rPr>
          <w:rFonts w:ascii="Times New Roman" w:hAnsi="Times New Roman"/>
          <w:sz w:val="28"/>
          <w:szCs w:val="28"/>
        </w:rPr>
        <w:t xml:space="preserve">Бюджетного кодекса Российской Федерации, </w:t>
      </w:r>
      <w:r>
        <w:rPr>
          <w:rFonts w:ascii="Times New Roman" w:hAnsi="Times New Roman"/>
          <w:sz w:val="28"/>
          <w:szCs w:val="28"/>
        </w:rPr>
        <w:t>ру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ководствуясь </w:t>
      </w:r>
      <w:r w:rsidRPr="00205D38">
        <w:rPr>
          <w:rFonts w:ascii="Times New Roman" w:hAnsi="Times New Roman"/>
          <w:sz w:val="28"/>
          <w:szCs w:val="28"/>
        </w:rPr>
        <w:t xml:space="preserve">приказом Министерства финансов Российской Федерации от 08.06.2021 </w:t>
      </w:r>
      <w:r>
        <w:rPr>
          <w:rFonts w:ascii="Times New Roman" w:hAnsi="Times New Roman"/>
          <w:sz w:val="28"/>
          <w:szCs w:val="28"/>
        </w:rPr>
        <w:t>№</w:t>
      </w:r>
      <w:r w:rsidR="00C13B2B">
        <w:rPr>
          <w:rFonts w:ascii="Times New Roman" w:hAnsi="Times New Roman"/>
          <w:sz w:val="28"/>
          <w:szCs w:val="28"/>
        </w:rPr>
        <w:t xml:space="preserve"> 75н</w:t>
      </w:r>
      <w:r w:rsidR="007F0386">
        <w:rPr>
          <w:rFonts w:ascii="Times New Roman" w:hAnsi="Times New Roman"/>
          <w:sz w:val="28"/>
          <w:szCs w:val="28"/>
        </w:rPr>
        <w:t xml:space="preserve"> (в редакции от 17.11.2021 № 182н) </w:t>
      </w:r>
      <w:r w:rsidR="00642104">
        <w:rPr>
          <w:rFonts w:ascii="Times New Roman" w:hAnsi="Times New Roman"/>
          <w:sz w:val="28"/>
          <w:szCs w:val="28"/>
        </w:rPr>
        <w:br/>
      </w:r>
      <w:r w:rsidR="00C13B2B">
        <w:rPr>
          <w:rFonts w:ascii="Times New Roman" w:hAnsi="Times New Roman"/>
          <w:sz w:val="28"/>
          <w:szCs w:val="28"/>
        </w:rPr>
        <w:t>«</w:t>
      </w:r>
      <w:r w:rsidRPr="00205D38">
        <w:rPr>
          <w:rFonts w:ascii="Times New Roman" w:hAnsi="Times New Roman"/>
          <w:sz w:val="28"/>
          <w:szCs w:val="28"/>
        </w:rPr>
        <w:t>Об утверждении кодов (перечней кодов) бюджетной классификации Российской Федерации на 2022 год (на 2022 год и на плановый период 2023 и 2024 годов</w:t>
      </w:r>
      <w:r>
        <w:rPr>
          <w:rFonts w:ascii="Times New Roman" w:hAnsi="Times New Roman"/>
          <w:sz w:val="28"/>
          <w:szCs w:val="28"/>
        </w:rPr>
        <w:t>)</w:t>
      </w:r>
      <w:r w:rsidR="00C13B2B">
        <w:rPr>
          <w:rFonts w:ascii="Times New Roman" w:hAnsi="Times New Roman"/>
          <w:sz w:val="28"/>
          <w:szCs w:val="28"/>
        </w:rPr>
        <w:t>»</w:t>
      </w:r>
      <w:r w:rsidR="007F038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3E43A49" w14:textId="4AA5C0BC" w:rsidR="00AA5715" w:rsidRPr="00642104" w:rsidRDefault="00F4498B" w:rsidP="00F65497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2104">
        <w:rPr>
          <w:rFonts w:ascii="Times New Roman" w:hAnsi="Times New Roman"/>
          <w:sz w:val="28"/>
          <w:szCs w:val="28"/>
        </w:rPr>
        <w:t>Внести изменени</w:t>
      </w:r>
      <w:r w:rsidR="00642104" w:rsidRPr="00642104">
        <w:rPr>
          <w:rFonts w:ascii="Times New Roman" w:hAnsi="Times New Roman"/>
          <w:sz w:val="28"/>
          <w:szCs w:val="28"/>
        </w:rPr>
        <w:t>е</w:t>
      </w:r>
      <w:r w:rsidRPr="00642104">
        <w:rPr>
          <w:rFonts w:ascii="Times New Roman" w:hAnsi="Times New Roman"/>
          <w:sz w:val="28"/>
          <w:szCs w:val="28"/>
        </w:rPr>
        <w:t xml:space="preserve"> в распоряжение мэра муниципального образования «Городской округ Ногликский» от 29.10.2021 № 58-р «Об утверждении перечня главных администраторов доходов бюджета, </w:t>
      </w:r>
      <w:r w:rsidRPr="00642104">
        <w:rPr>
          <w:rFonts w:ascii="Times New Roman" w:hAnsi="Times New Roman"/>
          <w:sz w:val="28"/>
          <w:szCs w:val="28"/>
        </w:rPr>
        <w:br/>
        <w:t xml:space="preserve">главных администраторов источников финансирования дефицита бюджета муниципального образования «Городской округ Ногликский», порядка внесения изменений в перечень главных администраторов доходов бюджета, главных администраторов источников финансирования дефицита бюджета </w:t>
      </w:r>
      <w:r w:rsidRPr="00642104">
        <w:rPr>
          <w:rFonts w:ascii="Times New Roman" w:hAnsi="Times New Roman"/>
          <w:sz w:val="28"/>
          <w:szCs w:val="28"/>
        </w:rPr>
        <w:lastRenderedPageBreak/>
        <w:t>муниципального образования «Городской округ Ногликский»</w:t>
      </w:r>
      <w:r w:rsidR="00642104" w:rsidRPr="00642104">
        <w:rPr>
          <w:rFonts w:ascii="Times New Roman" w:hAnsi="Times New Roman"/>
          <w:sz w:val="28"/>
          <w:szCs w:val="28"/>
        </w:rPr>
        <w:t xml:space="preserve"> (далее - распоряжение), </w:t>
      </w:r>
      <w:r w:rsidR="00642104">
        <w:rPr>
          <w:rFonts w:ascii="Times New Roman" w:hAnsi="Times New Roman"/>
          <w:sz w:val="28"/>
          <w:szCs w:val="28"/>
        </w:rPr>
        <w:t>изложи</w:t>
      </w:r>
      <w:r w:rsidR="00AA5715" w:rsidRPr="00642104">
        <w:rPr>
          <w:rFonts w:ascii="Times New Roman" w:hAnsi="Times New Roman"/>
          <w:sz w:val="28"/>
          <w:szCs w:val="28"/>
        </w:rPr>
        <w:t xml:space="preserve">в </w:t>
      </w:r>
      <w:r w:rsidR="00642104">
        <w:rPr>
          <w:rFonts w:ascii="Times New Roman" w:hAnsi="Times New Roman"/>
          <w:sz w:val="28"/>
          <w:szCs w:val="28"/>
        </w:rPr>
        <w:t xml:space="preserve">в </w:t>
      </w:r>
      <w:r w:rsidR="00AA5715" w:rsidRPr="00642104">
        <w:rPr>
          <w:rFonts w:ascii="Times New Roman" w:hAnsi="Times New Roman"/>
          <w:sz w:val="28"/>
          <w:szCs w:val="28"/>
        </w:rPr>
        <w:t xml:space="preserve">новой редакции </w:t>
      </w:r>
      <w:r w:rsidRPr="00642104">
        <w:rPr>
          <w:rFonts w:ascii="Times New Roman" w:hAnsi="Times New Roman"/>
          <w:sz w:val="28"/>
          <w:szCs w:val="28"/>
        </w:rPr>
        <w:t xml:space="preserve">Приложение 1 </w:t>
      </w:r>
      <w:r w:rsidR="00642104" w:rsidRPr="00642104">
        <w:rPr>
          <w:rFonts w:ascii="Times New Roman" w:hAnsi="Times New Roman"/>
          <w:sz w:val="28"/>
          <w:szCs w:val="28"/>
        </w:rPr>
        <w:t xml:space="preserve">к распоряжению </w:t>
      </w:r>
      <w:r w:rsidRPr="00642104">
        <w:rPr>
          <w:rFonts w:ascii="Times New Roman" w:hAnsi="Times New Roman"/>
          <w:sz w:val="28"/>
          <w:szCs w:val="28"/>
        </w:rPr>
        <w:t xml:space="preserve">«Перечень главных администраторов доходов бюджета муниципального образования «Городской округ Ногликский» </w:t>
      </w:r>
      <w:r w:rsidR="00AA5715" w:rsidRPr="00642104">
        <w:rPr>
          <w:rFonts w:ascii="Times New Roman" w:hAnsi="Times New Roman"/>
          <w:sz w:val="28"/>
          <w:szCs w:val="28"/>
        </w:rPr>
        <w:t>(прил</w:t>
      </w:r>
      <w:r w:rsidR="007F0386" w:rsidRPr="00642104">
        <w:rPr>
          <w:rFonts w:ascii="Times New Roman" w:hAnsi="Times New Roman"/>
          <w:sz w:val="28"/>
          <w:szCs w:val="28"/>
        </w:rPr>
        <w:t>агается</w:t>
      </w:r>
      <w:r w:rsidR="00AA5715" w:rsidRPr="00642104">
        <w:rPr>
          <w:rFonts w:ascii="Times New Roman" w:hAnsi="Times New Roman"/>
          <w:sz w:val="28"/>
          <w:szCs w:val="28"/>
        </w:rPr>
        <w:t>).</w:t>
      </w:r>
    </w:p>
    <w:p w14:paraId="559CD371" w14:textId="77777777" w:rsidR="00AA5715" w:rsidRPr="00E416EA" w:rsidRDefault="00AA5715" w:rsidP="006421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416EA">
        <w:rPr>
          <w:rFonts w:ascii="Times New Roman" w:hAnsi="Times New Roman"/>
          <w:sz w:val="28"/>
          <w:szCs w:val="28"/>
        </w:rPr>
        <w:t xml:space="preserve">. Разместить настоящее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E416EA">
        <w:rPr>
          <w:rFonts w:ascii="Times New Roman" w:hAnsi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/>
          <w:sz w:val="28"/>
          <w:szCs w:val="28"/>
        </w:rPr>
        <w:t>муниципального образования «Городской округ Ногликский» в информационно-телекоммуникационной сети «Интернет»</w:t>
      </w:r>
      <w:r w:rsidRPr="00E416EA">
        <w:rPr>
          <w:rFonts w:ascii="Times New Roman" w:hAnsi="Times New Roman"/>
          <w:sz w:val="28"/>
          <w:szCs w:val="28"/>
        </w:rPr>
        <w:t>.</w:t>
      </w:r>
    </w:p>
    <w:p w14:paraId="7C68767B" w14:textId="77777777" w:rsidR="00AA5715" w:rsidRPr="00145A9D" w:rsidRDefault="00AA5715" w:rsidP="00642104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416EA">
        <w:rPr>
          <w:rFonts w:ascii="Times New Roman" w:hAnsi="Times New Roman"/>
          <w:sz w:val="28"/>
          <w:szCs w:val="28"/>
        </w:rPr>
        <w:t xml:space="preserve">. Настоящее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E416EA">
        <w:rPr>
          <w:rFonts w:ascii="Times New Roman" w:hAnsi="Times New Roman"/>
          <w:sz w:val="28"/>
          <w:szCs w:val="28"/>
        </w:rPr>
        <w:t xml:space="preserve"> </w:t>
      </w:r>
      <w:r w:rsidRPr="00145A9D">
        <w:rPr>
          <w:rFonts w:ascii="Times New Roman" w:hAnsi="Times New Roman"/>
          <w:sz w:val="28"/>
          <w:szCs w:val="28"/>
        </w:rPr>
        <w:t>вступает в силу со дня его подписания и распространяется на правоотношения, возникшие с 4 января 2022 года.</w:t>
      </w:r>
    </w:p>
    <w:p w14:paraId="2CF0E4CC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CF0E4D0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CF0E4D6" w14:textId="34E22783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AA57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642104">
      <w:footerReference w:type="default" r:id="rId8"/>
      <w:pgSz w:w="11906" w:h="16838"/>
      <w:pgMar w:top="1134" w:right="851" w:bottom="0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0E4DB" w14:textId="77777777" w:rsidR="008D1239" w:rsidRDefault="008D1239" w:rsidP="001B1698">
      <w:pPr>
        <w:spacing w:after="0" w:line="240" w:lineRule="auto"/>
      </w:pPr>
      <w:r>
        <w:separator/>
      </w:r>
    </w:p>
  </w:endnote>
  <w:endnote w:type="continuationSeparator" w:id="0">
    <w:p w14:paraId="2CF0E4DC" w14:textId="77777777" w:rsidR="008D1239" w:rsidRDefault="008D1239" w:rsidP="001B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0E4DD" w14:textId="15AF8CB4" w:rsidR="001B1698" w:rsidRDefault="001B1698" w:rsidP="001B1698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0E4D9" w14:textId="77777777" w:rsidR="008D1239" w:rsidRDefault="008D1239" w:rsidP="001B1698">
      <w:pPr>
        <w:spacing w:after="0" w:line="240" w:lineRule="auto"/>
      </w:pPr>
      <w:r>
        <w:separator/>
      </w:r>
    </w:p>
  </w:footnote>
  <w:footnote w:type="continuationSeparator" w:id="0">
    <w:p w14:paraId="2CF0E4DA" w14:textId="77777777" w:rsidR="008D1239" w:rsidRDefault="008D1239" w:rsidP="001B1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2221B"/>
    <w:multiLevelType w:val="hybridMultilevel"/>
    <w:tmpl w:val="8E02526C"/>
    <w:lvl w:ilvl="0" w:tplc="4B9285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B1698"/>
    <w:rsid w:val="001E1F9F"/>
    <w:rsid w:val="001F34C4"/>
    <w:rsid w:val="003E4257"/>
    <w:rsid w:val="00457DDC"/>
    <w:rsid w:val="00520CBF"/>
    <w:rsid w:val="00553D1E"/>
    <w:rsid w:val="00642104"/>
    <w:rsid w:val="007F0386"/>
    <w:rsid w:val="007F54B8"/>
    <w:rsid w:val="008629FA"/>
    <w:rsid w:val="008D1239"/>
    <w:rsid w:val="00987DB5"/>
    <w:rsid w:val="00AA5715"/>
    <w:rsid w:val="00AC72C8"/>
    <w:rsid w:val="00B10ED9"/>
    <w:rsid w:val="00B25688"/>
    <w:rsid w:val="00C02849"/>
    <w:rsid w:val="00C13B2B"/>
    <w:rsid w:val="00D12794"/>
    <w:rsid w:val="00D67BD8"/>
    <w:rsid w:val="00DF7897"/>
    <w:rsid w:val="00E37B8A"/>
    <w:rsid w:val="00E609BC"/>
    <w:rsid w:val="00F4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F0E4BC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1B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69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B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698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AA5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59D5B21F1F4DA7BB5BD3E5EA85C5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AFCD0B-FDBB-480A-BD48-4DF0EF80FD3A}"/>
      </w:docPartPr>
      <w:docPartBody>
        <w:p w:rsidR="00F3554B" w:rsidRDefault="00F67176" w:rsidP="00F67176">
          <w:pPr>
            <w:pStyle w:val="B659D5B21F1F4DA7BB5BD3E5EA85C55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036C06EB6FD148B69DACF958629BFB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63E113-5EEB-4C97-BE52-344FF5A69D79}"/>
      </w:docPartPr>
      <w:docPartBody>
        <w:p w:rsidR="00F3554B" w:rsidRDefault="00F67176" w:rsidP="00F67176">
          <w:pPr>
            <w:pStyle w:val="036C06EB6FD148B69DACF958629BFB1E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C95804"/>
    <w:rsid w:val="00CF735B"/>
    <w:rsid w:val="00DD4E79"/>
    <w:rsid w:val="00F3554B"/>
    <w:rsid w:val="00F6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7176"/>
    <w:rPr>
      <w:color w:val="808080"/>
    </w:rPr>
  </w:style>
  <w:style w:type="paragraph" w:customStyle="1" w:styleId="B659D5B21F1F4DA7BB5BD3E5EA85C55E">
    <w:name w:val="B659D5B21F1F4DA7BB5BD3E5EA85C55E"/>
    <w:rsid w:val="00F67176"/>
  </w:style>
  <w:style w:type="paragraph" w:customStyle="1" w:styleId="036C06EB6FD148B69DACF958629BFB1E">
    <w:name w:val="036C06EB6FD148B69DACF958629BFB1E"/>
    <w:rsid w:val="00F67176"/>
  </w:style>
  <w:style w:type="paragraph" w:customStyle="1" w:styleId="6CE1FC4B715248A2852EF88396F8D4D1">
    <w:name w:val="6CE1FC4B715248A2852EF88396F8D4D1"/>
    <w:rsid w:val="00F67176"/>
  </w:style>
  <w:style w:type="paragraph" w:customStyle="1" w:styleId="B659D5B21F1F4DA7BB5BD3E5EA85C55E1">
    <w:name w:val="B659D5B21F1F4DA7BB5BD3E5EA85C55E1"/>
    <w:rsid w:val="00F67176"/>
    <w:rPr>
      <w:rFonts w:ascii="Calibri" w:eastAsia="Calibri" w:hAnsi="Calibri" w:cs="Times New Roman"/>
      <w:lang w:eastAsia="en-US"/>
    </w:rPr>
  </w:style>
  <w:style w:type="paragraph" w:customStyle="1" w:styleId="036C06EB6FD148B69DACF958629BFB1E1">
    <w:name w:val="036C06EB6FD148B69DACF958629BFB1E1"/>
    <w:rsid w:val="00F67176"/>
    <w:rPr>
      <w:rFonts w:ascii="Calibri" w:eastAsia="Calibri" w:hAnsi="Calibri" w:cs="Times New Roman"/>
      <w:lang w:eastAsia="en-US"/>
    </w:rPr>
  </w:style>
  <w:style w:type="paragraph" w:customStyle="1" w:styleId="7D9AD0D6C43C4BB7B57B5B96FA4AD15A">
    <w:name w:val="7D9AD0D6C43C4BB7B57B5B96FA4AD15A"/>
    <w:rsid w:val="00F671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60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8</cp:revision>
  <dcterms:created xsi:type="dcterms:W3CDTF">2020-04-07T04:49:00Z</dcterms:created>
  <dcterms:modified xsi:type="dcterms:W3CDTF">2022-01-24T06:55:00Z</dcterms:modified>
</cp:coreProperties>
</file>